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46690F" w:rsidRDefault="0046690F" w:rsidP="0046690F"/>
    <w:p w:rsidR="0046690F" w:rsidRPr="0046690F" w:rsidRDefault="007B5D4C" w:rsidP="0046690F">
      <w:r>
        <w:t>Nr. 7491/23.11.2018</w:t>
      </w:r>
      <w:r w:rsidR="0046690F" w:rsidRPr="0046690F">
        <w:tab/>
      </w:r>
      <w:r w:rsidR="0046690F" w:rsidRPr="0046690F">
        <w:tab/>
      </w:r>
      <w:r w:rsidR="0046690F" w:rsidRPr="0046690F">
        <w:tab/>
      </w:r>
      <w:r w:rsidR="0046690F" w:rsidRPr="0046690F">
        <w:tab/>
      </w:r>
      <w:r w:rsidR="0046690F" w:rsidRPr="0046690F">
        <w:tab/>
      </w:r>
    </w:p>
    <w:p w:rsidR="0046690F" w:rsidRPr="0046690F" w:rsidRDefault="008829D4" w:rsidP="008829D4">
      <w:pPr>
        <w:ind w:left="6372"/>
        <w:rPr>
          <w:rFonts w:cs="Arial"/>
          <w:lang w:val="it-IT"/>
        </w:rPr>
      </w:pPr>
      <w:r>
        <w:rPr>
          <w:rFonts w:cs="Arial"/>
        </w:rPr>
        <w:t xml:space="preserve">     </w:t>
      </w:r>
      <w:r w:rsidR="0046690F" w:rsidRPr="0046690F">
        <w:rPr>
          <w:rFonts w:cs="Arial"/>
        </w:rPr>
        <w:t>Avizat pentru legalitate,</w:t>
      </w:r>
    </w:p>
    <w:p w:rsidR="0046690F" w:rsidRPr="0046690F" w:rsidRDefault="0046690F" w:rsidP="0046690F">
      <w:pPr>
        <w:rPr>
          <w:rFonts w:cs="Arial"/>
        </w:rPr>
      </w:pPr>
      <w:r w:rsidRPr="0046690F">
        <w:rPr>
          <w:rFonts w:cs="Arial"/>
          <w:lang w:val="it-IT"/>
        </w:rPr>
        <w:tab/>
      </w:r>
      <w:r w:rsidRPr="0046690F">
        <w:rPr>
          <w:rFonts w:cs="Arial"/>
          <w:lang w:val="it-IT"/>
        </w:rPr>
        <w:tab/>
      </w:r>
      <w:r w:rsidRPr="0046690F">
        <w:rPr>
          <w:rFonts w:cs="Arial"/>
          <w:lang w:val="it-IT"/>
        </w:rPr>
        <w:tab/>
      </w:r>
      <w:r w:rsidRPr="0046690F">
        <w:rPr>
          <w:rFonts w:cs="Arial"/>
          <w:lang w:val="it-IT"/>
        </w:rPr>
        <w:tab/>
        <w:t xml:space="preserve">                                            </w:t>
      </w:r>
      <w:r w:rsidR="008829D4">
        <w:rPr>
          <w:rFonts w:cs="Arial"/>
          <w:lang w:val="it-IT"/>
        </w:rPr>
        <w:t xml:space="preserve">                          </w:t>
      </w:r>
      <w:r w:rsidRPr="0046690F">
        <w:rPr>
          <w:rFonts w:cs="Arial"/>
        </w:rPr>
        <w:t>Secretar</w:t>
      </w:r>
    </w:p>
    <w:p w:rsidR="0046690F" w:rsidRPr="0046690F" w:rsidRDefault="0046690F" w:rsidP="0046690F">
      <w:pPr>
        <w:rPr>
          <w:rFonts w:cs="Arial"/>
        </w:rPr>
      </w:pPr>
      <w:r w:rsidRPr="0046690F">
        <w:rPr>
          <w:rFonts w:cs="Arial"/>
          <w:lang w:val="it-IT"/>
        </w:rPr>
        <w:t xml:space="preserve">                                                                             </w:t>
      </w:r>
      <w:r w:rsidR="008829D4">
        <w:rPr>
          <w:rFonts w:cs="Arial"/>
          <w:lang w:val="it-IT"/>
        </w:rPr>
        <w:t xml:space="preserve">                          </w:t>
      </w:r>
      <w:r w:rsidRPr="0046690F">
        <w:rPr>
          <w:rFonts w:cs="Arial"/>
          <w:lang w:val="it-IT"/>
        </w:rPr>
        <w:t>jr. S</w:t>
      </w:r>
      <w:r w:rsidRPr="0046690F">
        <w:rPr>
          <w:rFonts w:cs="Arial"/>
        </w:rPr>
        <w:t>ărac Gelu Florin</w:t>
      </w:r>
    </w:p>
    <w:p w:rsidR="0046690F" w:rsidRPr="0046690F" w:rsidRDefault="0046690F" w:rsidP="0046690F"/>
    <w:p w:rsidR="0046690F" w:rsidRPr="0046690F" w:rsidRDefault="0046690F" w:rsidP="0046690F">
      <w:pPr>
        <w:jc w:val="center"/>
      </w:pPr>
      <w:r w:rsidRPr="0046690F">
        <w:t>PROIECT DE HOTĂRÂRE</w:t>
      </w:r>
    </w:p>
    <w:p w:rsidR="0046690F" w:rsidRPr="0046690F" w:rsidRDefault="003A1B25" w:rsidP="00D52AC1">
      <w:pPr>
        <w:jc w:val="center"/>
      </w:pPr>
      <w:r>
        <w:t>Privind</w:t>
      </w:r>
      <w:r w:rsidR="00102BEA">
        <w:t xml:space="preserve"> completarea</w:t>
      </w:r>
      <w:r w:rsidR="008829D4">
        <w:t xml:space="preserve"> anexei la HCL nr. 38/2012</w:t>
      </w:r>
      <w:r w:rsidR="0046690F" w:rsidRPr="0046690F">
        <w:t xml:space="preserve"> privind în</w:t>
      </w:r>
      <w:r w:rsidR="00D52AC1">
        <w:t xml:space="preserve">suşirea inventarului </w:t>
      </w:r>
      <w:r>
        <w:t>domeniului</w:t>
      </w:r>
      <w:r w:rsidR="00E30634">
        <w:t xml:space="preserve"> </w:t>
      </w:r>
      <w:r w:rsidR="0046690F" w:rsidRPr="0046690F">
        <w:t>public al o</w:t>
      </w:r>
      <w:r w:rsidR="00D52AC1">
        <w:t xml:space="preserve">raşului Sărmaşu, judeţul Mureş, </w:t>
      </w:r>
      <w:r w:rsidR="0046690F" w:rsidRPr="0046690F">
        <w:t>cu modificări</w:t>
      </w:r>
      <w:r w:rsidR="00A677F4">
        <w:t>le</w:t>
      </w:r>
      <w:r w:rsidR="00102BEA">
        <w:t xml:space="preserve"> </w:t>
      </w:r>
      <w:r w:rsidR="0046690F" w:rsidRPr="0046690F">
        <w:t>şi completări ulterioare</w:t>
      </w:r>
    </w:p>
    <w:p w:rsidR="0046690F" w:rsidRPr="0046690F" w:rsidRDefault="0046690F" w:rsidP="0046690F">
      <w:pPr>
        <w:jc w:val="both"/>
      </w:pPr>
    </w:p>
    <w:p w:rsidR="0046690F" w:rsidRPr="0046690F" w:rsidRDefault="0046690F" w:rsidP="0046690F">
      <w:pPr>
        <w:jc w:val="both"/>
      </w:pPr>
      <w:r w:rsidRPr="0046690F">
        <w:tab/>
        <w:t>Primarul oraşului Sărmaşu, judeţul Mureş,</w:t>
      </w:r>
    </w:p>
    <w:p w:rsidR="0046690F" w:rsidRPr="0046690F" w:rsidRDefault="0046690F" w:rsidP="0046690F">
      <w:pPr>
        <w:jc w:val="both"/>
      </w:pPr>
      <w:r w:rsidRPr="0046690F">
        <w:tab/>
        <w:t>Având în ved</w:t>
      </w:r>
      <w:r w:rsidR="008829D4">
        <w:t>ere expune</w:t>
      </w:r>
      <w:r w:rsidR="007B5D4C">
        <w:t>rea de motive nr. 7490/23.11.2018</w:t>
      </w:r>
      <w:r w:rsidRPr="0046690F">
        <w:t xml:space="preserve"> întocmită de Primarul oraşului Sărmaşu, raportul de specialitate nr.</w:t>
      </w:r>
      <w:r w:rsidR="007B5D4C">
        <w:t xml:space="preserve"> 7489/23.11.2018</w:t>
      </w:r>
      <w:r w:rsidR="003A1B25">
        <w:t xml:space="preserve"> întocmit de S</w:t>
      </w:r>
      <w:r w:rsidRPr="0046690F">
        <w:t>ecretarul oraşului Sărmaşu,</w:t>
      </w:r>
    </w:p>
    <w:p w:rsidR="0046690F" w:rsidRPr="0046690F" w:rsidRDefault="0046690F" w:rsidP="0046690F">
      <w:pPr>
        <w:jc w:val="both"/>
      </w:pPr>
      <w:r w:rsidRPr="0046690F">
        <w:tab/>
        <w:t>În conformitate cu prevederile Legii nr. 213/1998 privind proprietatea publică şi regimul juridic al acesteia, cu modificările şi completările ulterioare, precum şi a Normelor Tehnice pentru întocmirea inventarului bunurilor care alcătuiesc domeniul public al comunelor, oraşelor, municipiilor şi judeţelor, aprobate prin H.G. nr. 548/1999,</w:t>
      </w:r>
    </w:p>
    <w:p w:rsidR="0046690F" w:rsidRPr="0046690F" w:rsidRDefault="0046690F" w:rsidP="0046690F">
      <w:pPr>
        <w:jc w:val="both"/>
      </w:pPr>
      <w:r w:rsidRPr="0046690F">
        <w:tab/>
        <w:t xml:space="preserve">Având în vedere Hotărârea </w:t>
      </w:r>
      <w:r w:rsidR="008829D4">
        <w:t>Consiliului Local Sărmaşu nr. 38/2012</w:t>
      </w:r>
      <w:r w:rsidRPr="0046690F">
        <w:t xml:space="preserve"> privind însuţirea inventarului bunurilor care fac parte din domeniul public al oraşului Sărmaşu, judeţul Mureş, cu modificăr</w:t>
      </w:r>
      <w:r w:rsidR="003A1B25">
        <w:t>ile şi completările ulterioare</w:t>
      </w:r>
      <w:r w:rsidRPr="0046690F">
        <w:t xml:space="preserve">, </w:t>
      </w:r>
    </w:p>
    <w:p w:rsidR="0046690F" w:rsidRPr="0046690F" w:rsidRDefault="0046690F" w:rsidP="0046690F">
      <w:pPr>
        <w:jc w:val="both"/>
      </w:pPr>
      <w:r w:rsidRPr="0046690F">
        <w:tab/>
        <w:t>În temeiul art. 36, alin. (1), lit. „c”, art. 119 şi art. 120 din Legea nr. 215/2001 privind administraţia publică locală, republicată, cu modificările şi completările ulterioare,</w:t>
      </w:r>
    </w:p>
    <w:p w:rsidR="0046690F" w:rsidRPr="0046690F" w:rsidRDefault="008829D4" w:rsidP="0046690F">
      <w:pPr>
        <w:jc w:val="center"/>
      </w:pPr>
      <w:r>
        <w:t xml:space="preserve">Propun </w:t>
      </w:r>
      <w:r w:rsidR="0046690F" w:rsidRPr="0046690F">
        <w:t>:</w:t>
      </w:r>
    </w:p>
    <w:p w:rsidR="0046690F" w:rsidRPr="0046690F" w:rsidRDefault="0046690F" w:rsidP="0046690F">
      <w:pPr>
        <w:jc w:val="center"/>
      </w:pPr>
    </w:p>
    <w:p w:rsidR="0046690F" w:rsidRPr="0046690F" w:rsidRDefault="008829D4" w:rsidP="0046690F">
      <w:pPr>
        <w:jc w:val="both"/>
      </w:pPr>
      <w:r>
        <w:tab/>
        <w:t>Art. 1. Anexa la H.C.L. nr. 38/2012</w:t>
      </w:r>
      <w:r w:rsidR="0046690F" w:rsidRPr="0046690F">
        <w:t xml:space="preserve"> privind însuşirea inventarului bunurilor care fac parte din domeniul public al localităţii Sărmaşu, judeţul Mureş, cu modificările şi completările ulterioare, </w:t>
      </w:r>
      <w:r w:rsidR="003A1B25">
        <w:t>se completează</w:t>
      </w:r>
      <w:r w:rsidR="0046690F" w:rsidRPr="0046690F">
        <w:t xml:space="preserve"> </w:t>
      </w:r>
      <w:r w:rsidR="003A1B25">
        <w:t>cu poziţia cuprinsă</w:t>
      </w:r>
      <w:r>
        <w:t xml:space="preserve"> în </w:t>
      </w:r>
      <w:r w:rsidR="0046690F" w:rsidRPr="0046690F">
        <w:t>anexa</w:t>
      </w:r>
      <w:r>
        <w:t xml:space="preserve"> la prezenta hotărâre,</w:t>
      </w:r>
      <w:r w:rsidR="0046690F" w:rsidRPr="0046690F">
        <w:t xml:space="preserve"> care face parte integrantă din prezenta hotărâre.</w:t>
      </w:r>
    </w:p>
    <w:p w:rsidR="0046690F" w:rsidRPr="0046690F" w:rsidRDefault="0046690F" w:rsidP="0046690F">
      <w:pPr>
        <w:jc w:val="both"/>
      </w:pPr>
      <w:r w:rsidRPr="0046690F">
        <w:tab/>
      </w:r>
      <w:r w:rsidR="008829D4">
        <w:t>Art. 2</w:t>
      </w:r>
      <w:r w:rsidRPr="0046690F">
        <w:t xml:space="preserve">.  Prezenta hotărâre se comunică Instituţie Prefectului – Judeţul Mureş, în vederea exercitării controlului cu privire la legalitatea actelor administrative şi Primarului oraşului Sărmaşu. </w:t>
      </w:r>
    </w:p>
    <w:p w:rsidR="0046690F" w:rsidRDefault="0046690F" w:rsidP="0046690F">
      <w:pPr>
        <w:jc w:val="both"/>
      </w:pPr>
    </w:p>
    <w:p w:rsidR="008829D4" w:rsidRDefault="008829D4" w:rsidP="0046690F">
      <w:pPr>
        <w:jc w:val="both"/>
      </w:pPr>
    </w:p>
    <w:p w:rsidR="008829D4" w:rsidRPr="0046690F" w:rsidRDefault="008829D4" w:rsidP="0046690F">
      <w:pPr>
        <w:jc w:val="both"/>
      </w:pPr>
    </w:p>
    <w:p w:rsidR="0046690F" w:rsidRPr="0046690F" w:rsidRDefault="0046690F" w:rsidP="0046690F">
      <w:pPr>
        <w:jc w:val="both"/>
      </w:pPr>
      <w:r w:rsidRPr="0046690F">
        <w:tab/>
      </w:r>
      <w:r w:rsidRPr="0046690F">
        <w:tab/>
      </w:r>
      <w:r w:rsidRPr="0046690F">
        <w:tab/>
      </w:r>
      <w:r w:rsidRPr="0046690F">
        <w:tab/>
      </w:r>
      <w:r w:rsidRPr="0046690F">
        <w:tab/>
        <w:t xml:space="preserve">       Primar,</w:t>
      </w:r>
    </w:p>
    <w:p w:rsidR="0046690F" w:rsidRPr="0046690F" w:rsidRDefault="0046690F" w:rsidP="0046690F">
      <w:pPr>
        <w:jc w:val="both"/>
      </w:pPr>
      <w:r w:rsidRPr="0046690F">
        <w:tab/>
      </w:r>
      <w:r w:rsidRPr="0046690F">
        <w:tab/>
      </w:r>
      <w:r w:rsidRPr="0046690F">
        <w:tab/>
      </w:r>
      <w:r w:rsidRPr="0046690F">
        <w:tab/>
        <w:t xml:space="preserve">        Ing. Mocean Ioan</w:t>
      </w:r>
    </w:p>
    <w:p w:rsidR="00895118" w:rsidRPr="00895118" w:rsidRDefault="00895118" w:rsidP="00895118">
      <w:pPr>
        <w:jc w:val="both"/>
      </w:pPr>
      <w:r w:rsidRPr="00895118">
        <w:t>Nr. 7490/23.11.2018</w:t>
      </w: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r w:rsidRPr="00895118">
        <w:t>EXPUNERE DE MOTIVE</w:t>
      </w:r>
    </w:p>
    <w:p w:rsidR="00895118" w:rsidRPr="00895118" w:rsidRDefault="00895118" w:rsidP="00895118">
      <w:pPr>
        <w:jc w:val="center"/>
      </w:pPr>
      <w:r w:rsidRPr="00895118">
        <w:t xml:space="preserve">Pentru modificarea şi completarea anexei la HCL nr. 38/2012 privind însuşirea inventarului domeniului public al oraşului Sărmaşu, judeţul Mureş, </w:t>
      </w:r>
    </w:p>
    <w:p w:rsidR="00895118" w:rsidRPr="00895118" w:rsidRDefault="00895118" w:rsidP="00895118">
      <w:pPr>
        <w:jc w:val="center"/>
      </w:pPr>
      <w:r w:rsidRPr="00895118">
        <w:t xml:space="preserve">cu modificările şi completări ulterioare </w:t>
      </w:r>
    </w:p>
    <w:p w:rsidR="00895118" w:rsidRPr="00895118" w:rsidRDefault="00895118" w:rsidP="00895118">
      <w:pPr>
        <w:jc w:val="both"/>
      </w:pPr>
    </w:p>
    <w:p w:rsidR="00895118" w:rsidRPr="00895118" w:rsidRDefault="00895118" w:rsidP="00895118">
      <w:pPr>
        <w:jc w:val="both"/>
      </w:pPr>
    </w:p>
    <w:p w:rsidR="00895118" w:rsidRPr="00895118" w:rsidRDefault="00895118" w:rsidP="00895118">
      <w:pPr>
        <w:jc w:val="center"/>
      </w:pPr>
    </w:p>
    <w:p w:rsidR="00895118" w:rsidRPr="00895118" w:rsidRDefault="00895118" w:rsidP="00895118"/>
    <w:p w:rsidR="00895118" w:rsidRPr="00895118" w:rsidRDefault="00895118" w:rsidP="00895118">
      <w:pPr>
        <w:ind w:firstLine="720"/>
        <w:jc w:val="both"/>
      </w:pPr>
      <w:r w:rsidRPr="00895118">
        <w:t>Inventarul bunurilor din domeniul public al oraşului Sărmaşu, judeţul Mureş, s-a efectuat în baza Legii nr. 213/1998 privind proprietatea publică şi regimul juridic al acesteia şi a Normelor tehnice de aplicare aprobate prin H.G. nr. 548/1999, şi a fost însuşit de Consiliul Local Sărmaşu prin H.C.L. nr. 31/2001.</w:t>
      </w:r>
    </w:p>
    <w:p w:rsidR="00895118" w:rsidRPr="00895118" w:rsidRDefault="00895118" w:rsidP="00895118">
      <w:pPr>
        <w:ind w:firstLine="720"/>
        <w:jc w:val="both"/>
      </w:pPr>
      <w:r w:rsidRPr="00895118">
        <w:t>Acesta împreună cu inventarul municipiilor, oraşelor şi comunelor din judeţul Mureş a fost înaintat Guvernului României şi a fost atestat prin HG nr. 964 din 2002, respectiv anexa nr. 74 pentru oraşul Sărmaşu.</w:t>
      </w:r>
    </w:p>
    <w:p w:rsidR="00895118" w:rsidRPr="00895118" w:rsidRDefault="00895118" w:rsidP="00895118">
      <w:pPr>
        <w:ind w:firstLine="708"/>
        <w:jc w:val="both"/>
        <w:rPr>
          <w:rFonts w:cs="Arial"/>
        </w:rPr>
      </w:pPr>
      <w:r w:rsidRPr="00895118">
        <w:t xml:space="preserve">Având în vedere faptul că au fost realizate lucrări privind actualizarea datelor tehnice ale imobilelor ce aparţin domeniului public al oraşului Sărmaşu (planuri topografice de situaţie, măsurători), necesare pentru susţinerea cererilor unor investitori locali, se impune completarea domeniului public </w:t>
      </w:r>
      <w:r w:rsidRPr="00895118">
        <w:rPr>
          <w:rFonts w:cs="Arial"/>
        </w:rPr>
        <w:t>prin intoducerea unei poziţi noi cu privire la teren intravilan situat în oraşul Sărmaşu, str. Secţia Pompieri, astfel :</w:t>
      </w:r>
      <w:r w:rsidRPr="00895118">
        <w:t xml:space="preserve"> teren intravilan în suprafaţa de 3413 mp.</w:t>
      </w:r>
    </w:p>
    <w:p w:rsidR="00895118" w:rsidRPr="00895118" w:rsidRDefault="00895118" w:rsidP="00895118">
      <w:pPr>
        <w:jc w:val="both"/>
      </w:pPr>
    </w:p>
    <w:p w:rsidR="00895118" w:rsidRPr="00895118" w:rsidRDefault="00895118" w:rsidP="00895118">
      <w:pPr>
        <w:ind w:firstLine="720"/>
        <w:jc w:val="both"/>
      </w:pPr>
    </w:p>
    <w:p w:rsidR="00895118" w:rsidRPr="00895118" w:rsidRDefault="00895118" w:rsidP="00895118">
      <w:pPr>
        <w:ind w:firstLine="720"/>
        <w:jc w:val="both"/>
      </w:pPr>
    </w:p>
    <w:p w:rsidR="00895118" w:rsidRPr="00895118" w:rsidRDefault="00895118" w:rsidP="00895118">
      <w:pPr>
        <w:ind w:firstLine="720"/>
        <w:jc w:val="both"/>
      </w:pPr>
    </w:p>
    <w:p w:rsidR="00895118" w:rsidRPr="00895118" w:rsidRDefault="00895118" w:rsidP="00895118">
      <w:pPr>
        <w:ind w:firstLine="720"/>
        <w:jc w:val="both"/>
      </w:pPr>
      <w:r w:rsidRPr="00895118">
        <w:tab/>
      </w:r>
      <w:r w:rsidRPr="00895118">
        <w:tab/>
      </w:r>
      <w:r w:rsidRPr="00895118">
        <w:tab/>
      </w:r>
      <w:r w:rsidRPr="00895118">
        <w:tab/>
      </w:r>
      <w:r w:rsidRPr="00895118">
        <w:tab/>
        <w:t xml:space="preserve">     Primar,</w:t>
      </w:r>
    </w:p>
    <w:p w:rsidR="00895118" w:rsidRPr="00895118" w:rsidRDefault="00895118" w:rsidP="00895118">
      <w:pPr>
        <w:ind w:firstLine="720"/>
        <w:jc w:val="both"/>
      </w:pPr>
      <w:r w:rsidRPr="00895118">
        <w:tab/>
      </w:r>
      <w:r w:rsidRPr="00895118">
        <w:tab/>
      </w:r>
      <w:r w:rsidRPr="00895118">
        <w:tab/>
      </w:r>
      <w:r w:rsidRPr="00895118">
        <w:tab/>
        <w:t xml:space="preserve">        Ing. Mocean Ioan</w:t>
      </w:r>
    </w:p>
    <w:p w:rsidR="00895118" w:rsidRPr="00895118" w:rsidRDefault="00895118" w:rsidP="00895118">
      <w:pPr>
        <w:rPr>
          <w:szCs w:val="28"/>
        </w:rPr>
      </w:pPr>
    </w:p>
    <w:p w:rsidR="00895118" w:rsidRPr="00895118" w:rsidRDefault="00895118" w:rsidP="00895118">
      <w:pPr>
        <w:rPr>
          <w:rFonts w:cs="Arial"/>
          <w:lang w:val="fr-FR"/>
        </w:rPr>
      </w:pPr>
    </w:p>
    <w:p w:rsidR="00895118" w:rsidRPr="00895118" w:rsidRDefault="00895118" w:rsidP="00895118">
      <w:pPr>
        <w:jc w:val="both"/>
      </w:pPr>
      <w:r w:rsidRPr="00895118">
        <w:t>Nr. 7489/23.11.2018</w:t>
      </w: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p>
    <w:p w:rsidR="00895118" w:rsidRPr="00895118" w:rsidRDefault="00895118" w:rsidP="00895118"/>
    <w:p w:rsidR="00895118" w:rsidRPr="00895118" w:rsidRDefault="00895118" w:rsidP="00895118">
      <w:pPr>
        <w:jc w:val="center"/>
      </w:pPr>
      <w:r w:rsidRPr="00895118">
        <w:t>RAPORT</w:t>
      </w:r>
    </w:p>
    <w:p w:rsidR="00895118" w:rsidRPr="00895118" w:rsidRDefault="00895118" w:rsidP="00895118">
      <w:pPr>
        <w:jc w:val="center"/>
      </w:pPr>
      <w:r w:rsidRPr="00895118">
        <w:t>Privind completarea anexei la HCL nr. 38/2012 privind însuşirea inventarului domeniuluipublic al oraşului Sărmaşu, judeţul Mureş, cu modificările şi completări ulterioare</w:t>
      </w: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jc w:val="center"/>
      </w:pPr>
    </w:p>
    <w:p w:rsidR="00895118" w:rsidRPr="00895118" w:rsidRDefault="00895118" w:rsidP="00895118">
      <w:pPr>
        <w:ind w:firstLine="720"/>
        <w:jc w:val="both"/>
      </w:pPr>
      <w:r w:rsidRPr="00895118">
        <w:lastRenderedPageBreak/>
        <w:t>Inventarul bunurilor din domeniul public al oraşului Sărmaşu, judeţul Mureş, s-a efectuat în baza Legii nr. 213/1998 privind proprietatea publică şi regimul juridic al acesteia şi a Normelor tehnice de aplicare aprobate prin H.G. nr. 548/1999, şi a fost însişit de Consiliul Local Sărmaşu prin H.C.L. nr. 31/2001.</w:t>
      </w:r>
    </w:p>
    <w:p w:rsidR="00895118" w:rsidRPr="00895118" w:rsidRDefault="00895118" w:rsidP="00895118">
      <w:pPr>
        <w:ind w:firstLine="720"/>
        <w:jc w:val="both"/>
      </w:pPr>
      <w:r w:rsidRPr="00895118">
        <w:t>Acesta împreună cu inventarul municipiilor, oraşelor şi comunelor din judeţul Mureş a fost înaintat Guvernului României şi a fost atestat prin HG nr. 964 din 2002, respectiv anexa nr. 74 pentru oraşul Sărmaşu.</w:t>
      </w:r>
    </w:p>
    <w:p w:rsidR="00895118" w:rsidRPr="00895118" w:rsidRDefault="00895118" w:rsidP="00895118">
      <w:pPr>
        <w:ind w:firstLine="708"/>
        <w:jc w:val="both"/>
        <w:rPr>
          <w:rFonts w:cs="Arial"/>
        </w:rPr>
      </w:pPr>
      <w:r w:rsidRPr="00895118">
        <w:t xml:space="preserve">Având în vedere faptul că au fost realizate lucrări privind actualizarea datelor tehnice ale imobilelor ce aparţin domeniului public al oraşului Sărmaşu (planuri topografice de situaţie, măsurători), necesare pentru susţinerea cererilor unor investitori locali, se impune completarea domeniului public </w:t>
      </w:r>
      <w:r w:rsidRPr="00895118">
        <w:rPr>
          <w:rFonts w:cs="Arial"/>
        </w:rPr>
        <w:t>prin intoducerea unei poziţi noi cu privire la teren intravilan situat în oraşul Sărmaşu, str. Secţia Pompieri, astfel :</w:t>
      </w:r>
    </w:p>
    <w:p w:rsidR="00895118" w:rsidRPr="00895118" w:rsidRDefault="00895118" w:rsidP="00895118">
      <w:pPr>
        <w:ind w:firstLine="708"/>
        <w:jc w:val="both"/>
      </w:pPr>
      <w:r w:rsidRPr="00895118">
        <w:rPr>
          <w:b/>
        </w:rPr>
        <w:t>- Poz. 328</w:t>
      </w:r>
      <w:r w:rsidRPr="00895118">
        <w:t xml:space="preserve"> din anexă, teren intravilan în suprafaţa de 3413 mp;</w:t>
      </w:r>
    </w:p>
    <w:p w:rsidR="00895118" w:rsidRPr="00895118" w:rsidRDefault="00895118" w:rsidP="00895118">
      <w:pPr>
        <w:jc w:val="both"/>
      </w:pPr>
    </w:p>
    <w:p w:rsidR="00895118" w:rsidRPr="00895118" w:rsidRDefault="00895118" w:rsidP="00895118">
      <w:pPr>
        <w:jc w:val="both"/>
      </w:pPr>
    </w:p>
    <w:p w:rsidR="00895118" w:rsidRPr="00895118" w:rsidRDefault="00895118" w:rsidP="00895118">
      <w:pPr>
        <w:jc w:val="both"/>
      </w:pPr>
    </w:p>
    <w:p w:rsidR="00895118" w:rsidRPr="00895118" w:rsidRDefault="00895118" w:rsidP="00895118">
      <w:pPr>
        <w:jc w:val="both"/>
      </w:pPr>
    </w:p>
    <w:p w:rsidR="00895118" w:rsidRPr="00895118" w:rsidRDefault="00895118" w:rsidP="00895118">
      <w:pPr>
        <w:jc w:val="both"/>
      </w:pPr>
    </w:p>
    <w:p w:rsidR="00895118" w:rsidRPr="00895118" w:rsidRDefault="00895118" w:rsidP="00895118">
      <w:pPr>
        <w:jc w:val="both"/>
      </w:pPr>
      <w:r w:rsidRPr="00895118">
        <w:tab/>
      </w:r>
      <w:r w:rsidRPr="00895118">
        <w:tab/>
      </w:r>
      <w:r w:rsidRPr="00895118">
        <w:tab/>
      </w:r>
      <w:r w:rsidRPr="00895118">
        <w:tab/>
      </w:r>
      <w:r w:rsidRPr="00895118">
        <w:tab/>
        <w:t xml:space="preserve">         Secretar,</w:t>
      </w:r>
    </w:p>
    <w:p w:rsidR="00895118" w:rsidRPr="00895118" w:rsidRDefault="00895118" w:rsidP="00895118">
      <w:pPr>
        <w:jc w:val="both"/>
      </w:pPr>
      <w:r w:rsidRPr="00895118">
        <w:tab/>
      </w:r>
      <w:r w:rsidRPr="00895118">
        <w:tab/>
      </w:r>
      <w:r w:rsidRPr="00895118">
        <w:tab/>
      </w:r>
      <w:r w:rsidRPr="00895118">
        <w:tab/>
        <w:t xml:space="preserve">          jr. Sărac Gelu Florin</w:t>
      </w:r>
    </w:p>
    <w:p w:rsidR="00895118" w:rsidRPr="00895118" w:rsidRDefault="00895118" w:rsidP="00895118">
      <w:pPr>
        <w:rPr>
          <w:szCs w:val="28"/>
        </w:rPr>
      </w:pPr>
    </w:p>
    <w:p w:rsidR="00895118" w:rsidRPr="00895118" w:rsidRDefault="00895118" w:rsidP="00895118">
      <w:pPr>
        <w:rPr>
          <w:rFonts w:cs="Arial"/>
          <w:lang w:val="fr-FR"/>
        </w:rPr>
      </w:pPr>
    </w:p>
    <w:p w:rsidR="00895118" w:rsidRPr="00895118" w:rsidRDefault="00895118" w:rsidP="00895118">
      <w:pPr>
        <w:rPr>
          <w:rFonts w:ascii="Times New Roman" w:hAnsi="Times New Roman"/>
          <w:sz w:val="20"/>
          <w:szCs w:val="20"/>
          <w:u w:val="single"/>
        </w:rPr>
      </w:pP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r>
      <w:r w:rsidRPr="00895118">
        <w:rPr>
          <w:rFonts w:ascii="Times New Roman" w:hAnsi="Times New Roman"/>
          <w:sz w:val="20"/>
          <w:szCs w:val="20"/>
        </w:rPr>
        <w:tab/>
        <w:t xml:space="preserve">           ANEXA la HCL nr. __/29.11.2018</w:t>
      </w:r>
    </w:p>
    <w:p w:rsidR="00895118" w:rsidRPr="00895118" w:rsidRDefault="00895118" w:rsidP="00895118">
      <w:pPr>
        <w:rPr>
          <w:rFonts w:ascii="Times New Roman" w:hAnsi="Times New Roman"/>
          <w:sz w:val="20"/>
          <w:szCs w:val="20"/>
        </w:rPr>
      </w:pPr>
    </w:p>
    <w:p w:rsidR="00895118" w:rsidRPr="00895118" w:rsidRDefault="00895118" w:rsidP="00895118">
      <w:pPr>
        <w:rPr>
          <w:rFonts w:ascii="Times New Roman" w:hAnsi="Times New Roman"/>
          <w:sz w:val="20"/>
          <w:szCs w:val="20"/>
        </w:rPr>
      </w:pPr>
    </w:p>
    <w:tbl>
      <w:tblPr>
        <w:tblW w:w="14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811"/>
        <w:gridCol w:w="2593"/>
        <w:gridCol w:w="4681"/>
        <w:gridCol w:w="900"/>
        <w:gridCol w:w="1440"/>
        <w:gridCol w:w="3836"/>
      </w:tblGrid>
      <w:tr w:rsidR="00895118" w:rsidRPr="00895118" w:rsidTr="00C04F1B">
        <w:tc>
          <w:tcPr>
            <w:tcW w:w="647" w:type="dxa"/>
          </w:tcPr>
          <w:p w:rsidR="00895118" w:rsidRPr="00895118" w:rsidRDefault="00895118" w:rsidP="00895118">
            <w:pPr>
              <w:rPr>
                <w:rFonts w:ascii="Times New Roman" w:hAnsi="Times New Roman"/>
                <w:b/>
                <w:bCs/>
                <w:sz w:val="20"/>
                <w:szCs w:val="20"/>
              </w:rPr>
            </w:pPr>
          </w:p>
          <w:p w:rsidR="00895118" w:rsidRPr="00895118" w:rsidRDefault="00895118" w:rsidP="00895118">
            <w:pPr>
              <w:rPr>
                <w:rFonts w:ascii="Times New Roman" w:hAnsi="Times New Roman"/>
                <w:sz w:val="20"/>
                <w:szCs w:val="20"/>
              </w:rPr>
            </w:pPr>
            <w:r w:rsidRPr="00895118">
              <w:rPr>
                <w:rFonts w:ascii="Times New Roman" w:hAnsi="Times New Roman"/>
                <w:b/>
                <w:bCs/>
                <w:sz w:val="20"/>
                <w:szCs w:val="20"/>
              </w:rPr>
              <w:t>Nr. crt.</w:t>
            </w:r>
          </w:p>
        </w:tc>
        <w:tc>
          <w:tcPr>
            <w:tcW w:w="811" w:type="dxa"/>
          </w:tcPr>
          <w:p w:rsidR="00895118" w:rsidRPr="00895118" w:rsidRDefault="00895118" w:rsidP="00895118">
            <w:pPr>
              <w:rPr>
                <w:rFonts w:ascii="Times New Roman" w:hAnsi="Times New Roman"/>
                <w:b/>
                <w:bCs/>
                <w:sz w:val="20"/>
                <w:szCs w:val="20"/>
              </w:rPr>
            </w:pPr>
          </w:p>
          <w:p w:rsidR="00895118" w:rsidRPr="00895118" w:rsidRDefault="00895118" w:rsidP="00895118">
            <w:pPr>
              <w:rPr>
                <w:rFonts w:ascii="Times New Roman" w:hAnsi="Times New Roman"/>
                <w:sz w:val="20"/>
                <w:szCs w:val="20"/>
              </w:rPr>
            </w:pPr>
            <w:r w:rsidRPr="00895118">
              <w:rPr>
                <w:rFonts w:ascii="Times New Roman" w:hAnsi="Times New Roman"/>
                <w:b/>
                <w:bCs/>
                <w:sz w:val="20"/>
                <w:szCs w:val="20"/>
              </w:rPr>
              <w:t>Cod de i</w:t>
            </w:r>
            <w:proofErr w:type="spellStart"/>
            <w:r w:rsidRPr="00895118">
              <w:rPr>
                <w:rFonts w:ascii="Times New Roman" w:hAnsi="Times New Roman"/>
                <w:b/>
                <w:bCs/>
                <w:sz w:val="20"/>
                <w:szCs w:val="20"/>
                <w:lang w:val="fr-FR"/>
              </w:rPr>
              <w:t>dentificare</w:t>
            </w:r>
            <w:proofErr w:type="spellEnd"/>
          </w:p>
        </w:tc>
        <w:tc>
          <w:tcPr>
            <w:tcW w:w="2593" w:type="dxa"/>
          </w:tcPr>
          <w:p w:rsidR="00895118" w:rsidRPr="00895118" w:rsidRDefault="00895118" w:rsidP="00895118">
            <w:pPr>
              <w:keepNext/>
              <w:outlineLvl w:val="2"/>
              <w:rPr>
                <w:rFonts w:ascii="Times New Roman" w:hAnsi="Times New Roman"/>
                <w:b/>
                <w:bCs/>
                <w:sz w:val="20"/>
                <w:szCs w:val="20"/>
              </w:rPr>
            </w:pPr>
          </w:p>
          <w:p w:rsidR="00895118" w:rsidRPr="00895118" w:rsidRDefault="00895118" w:rsidP="00895118">
            <w:pPr>
              <w:keepNext/>
              <w:outlineLvl w:val="2"/>
              <w:rPr>
                <w:rFonts w:ascii="Times New Roman" w:hAnsi="Times New Roman"/>
                <w:b/>
                <w:bCs/>
                <w:sz w:val="20"/>
                <w:szCs w:val="20"/>
              </w:rPr>
            </w:pPr>
            <w:r w:rsidRPr="00895118">
              <w:rPr>
                <w:rFonts w:ascii="Times New Roman" w:hAnsi="Times New Roman"/>
                <w:b/>
                <w:bCs/>
                <w:sz w:val="20"/>
                <w:szCs w:val="20"/>
              </w:rPr>
              <w:t>Denumirea bunului</w:t>
            </w:r>
          </w:p>
        </w:tc>
        <w:tc>
          <w:tcPr>
            <w:tcW w:w="4681" w:type="dxa"/>
          </w:tcPr>
          <w:p w:rsidR="00895118" w:rsidRPr="00895118" w:rsidRDefault="00895118" w:rsidP="00895118">
            <w:pPr>
              <w:rPr>
                <w:rFonts w:ascii="Times New Roman" w:hAnsi="Times New Roman"/>
                <w:b/>
                <w:bCs/>
                <w:sz w:val="20"/>
                <w:szCs w:val="20"/>
                <w:lang w:val="fr-FR"/>
              </w:rPr>
            </w:pPr>
          </w:p>
          <w:p w:rsidR="00895118" w:rsidRPr="00895118" w:rsidRDefault="00895118" w:rsidP="00895118">
            <w:pPr>
              <w:rPr>
                <w:rFonts w:ascii="Times New Roman" w:hAnsi="Times New Roman"/>
                <w:sz w:val="20"/>
                <w:szCs w:val="20"/>
              </w:rPr>
            </w:pPr>
            <w:proofErr w:type="spellStart"/>
            <w:r w:rsidRPr="00895118">
              <w:rPr>
                <w:rFonts w:ascii="Times New Roman" w:hAnsi="Times New Roman"/>
                <w:b/>
                <w:bCs/>
                <w:sz w:val="20"/>
                <w:szCs w:val="20"/>
                <w:lang w:val="fr-FR"/>
              </w:rPr>
              <w:t>Elemente</w:t>
            </w:r>
            <w:proofErr w:type="spellEnd"/>
            <w:r w:rsidRPr="00895118">
              <w:rPr>
                <w:rFonts w:ascii="Times New Roman" w:hAnsi="Times New Roman"/>
                <w:b/>
                <w:bCs/>
                <w:sz w:val="20"/>
                <w:szCs w:val="20"/>
                <w:lang w:val="fr-FR"/>
              </w:rPr>
              <w:t xml:space="preserve"> </w:t>
            </w:r>
            <w:proofErr w:type="gramStart"/>
            <w:r w:rsidRPr="00895118">
              <w:rPr>
                <w:rFonts w:ascii="Times New Roman" w:hAnsi="Times New Roman"/>
                <w:b/>
                <w:bCs/>
                <w:sz w:val="20"/>
                <w:szCs w:val="20"/>
                <w:lang w:val="fr-FR"/>
              </w:rPr>
              <w:t xml:space="preserve">de </w:t>
            </w:r>
            <w:proofErr w:type="spellStart"/>
            <w:r w:rsidRPr="00895118">
              <w:rPr>
                <w:rFonts w:ascii="Times New Roman" w:hAnsi="Times New Roman"/>
                <w:b/>
                <w:bCs/>
                <w:sz w:val="20"/>
                <w:szCs w:val="20"/>
                <w:lang w:val="fr-FR"/>
              </w:rPr>
              <w:t>identificare</w:t>
            </w:r>
            <w:proofErr w:type="spellEnd"/>
            <w:proofErr w:type="gramEnd"/>
          </w:p>
        </w:tc>
        <w:tc>
          <w:tcPr>
            <w:tcW w:w="900" w:type="dxa"/>
          </w:tcPr>
          <w:p w:rsidR="00895118" w:rsidRPr="00895118" w:rsidRDefault="00895118" w:rsidP="00895118">
            <w:pPr>
              <w:rPr>
                <w:rFonts w:ascii="Times New Roman" w:hAnsi="Times New Roman"/>
                <w:sz w:val="20"/>
                <w:szCs w:val="20"/>
              </w:rPr>
            </w:pPr>
            <w:r w:rsidRPr="00895118">
              <w:rPr>
                <w:rFonts w:ascii="Times New Roman" w:hAnsi="Times New Roman"/>
                <w:b/>
                <w:bCs/>
                <w:sz w:val="20"/>
                <w:szCs w:val="20"/>
              </w:rPr>
              <w:t>Anul dobândirii sau dării în folosinţă</w:t>
            </w:r>
          </w:p>
        </w:tc>
        <w:tc>
          <w:tcPr>
            <w:tcW w:w="1440" w:type="dxa"/>
          </w:tcPr>
          <w:p w:rsidR="00895118" w:rsidRPr="00895118" w:rsidRDefault="00895118" w:rsidP="00895118">
            <w:pPr>
              <w:rPr>
                <w:rFonts w:ascii="Times New Roman" w:hAnsi="Times New Roman"/>
                <w:b/>
                <w:bCs/>
                <w:sz w:val="20"/>
                <w:szCs w:val="20"/>
              </w:rPr>
            </w:pPr>
          </w:p>
          <w:p w:rsidR="00895118" w:rsidRPr="00895118" w:rsidRDefault="00895118" w:rsidP="00895118">
            <w:pPr>
              <w:rPr>
                <w:rFonts w:ascii="Times New Roman" w:hAnsi="Times New Roman"/>
                <w:b/>
                <w:bCs/>
                <w:sz w:val="20"/>
                <w:szCs w:val="20"/>
                <w:lang w:val="fr-FR"/>
              </w:rPr>
            </w:pPr>
            <w:proofErr w:type="spellStart"/>
            <w:r w:rsidRPr="00895118">
              <w:rPr>
                <w:rFonts w:ascii="Times New Roman" w:hAnsi="Times New Roman"/>
                <w:b/>
                <w:bCs/>
                <w:sz w:val="20"/>
                <w:szCs w:val="20"/>
                <w:lang w:val="fr-FR"/>
              </w:rPr>
              <w:t>Valoarea</w:t>
            </w:r>
            <w:proofErr w:type="spellEnd"/>
            <w:r w:rsidRPr="00895118">
              <w:rPr>
                <w:rFonts w:ascii="Times New Roman" w:hAnsi="Times New Roman"/>
                <w:b/>
                <w:bCs/>
                <w:sz w:val="20"/>
                <w:szCs w:val="20"/>
                <w:lang w:val="fr-FR"/>
              </w:rPr>
              <w:t xml:space="preserve"> </w:t>
            </w:r>
          </w:p>
          <w:p w:rsidR="00895118" w:rsidRPr="00895118" w:rsidRDefault="00895118" w:rsidP="00895118">
            <w:pPr>
              <w:rPr>
                <w:rFonts w:ascii="Times New Roman" w:hAnsi="Times New Roman"/>
                <w:sz w:val="20"/>
                <w:szCs w:val="20"/>
              </w:rPr>
            </w:pPr>
            <w:r w:rsidRPr="00895118">
              <w:rPr>
                <w:rFonts w:ascii="Times New Roman" w:hAnsi="Times New Roman"/>
                <w:b/>
                <w:bCs/>
                <w:sz w:val="20"/>
                <w:szCs w:val="20"/>
                <w:lang w:val="fr-FR"/>
              </w:rPr>
              <w:t xml:space="preserve">de </w:t>
            </w:r>
            <w:proofErr w:type="spellStart"/>
            <w:r w:rsidRPr="00895118">
              <w:rPr>
                <w:rFonts w:ascii="Times New Roman" w:hAnsi="Times New Roman"/>
                <w:b/>
                <w:bCs/>
                <w:sz w:val="20"/>
                <w:szCs w:val="20"/>
                <w:lang w:val="fr-FR"/>
              </w:rPr>
              <w:t>inventar</w:t>
            </w:r>
            <w:proofErr w:type="spellEnd"/>
            <w:r w:rsidRPr="00895118">
              <w:rPr>
                <w:rFonts w:ascii="Times New Roman" w:hAnsi="Times New Roman"/>
                <w:b/>
                <w:bCs/>
                <w:sz w:val="20"/>
                <w:szCs w:val="20"/>
                <w:lang w:val="fr-FR"/>
              </w:rPr>
              <w:t xml:space="preserve"> (lei)</w:t>
            </w:r>
          </w:p>
        </w:tc>
        <w:tc>
          <w:tcPr>
            <w:tcW w:w="3836" w:type="dxa"/>
          </w:tcPr>
          <w:p w:rsidR="00895118" w:rsidRPr="00895118" w:rsidRDefault="00895118" w:rsidP="00895118">
            <w:pPr>
              <w:rPr>
                <w:rFonts w:ascii="Times New Roman" w:hAnsi="Times New Roman"/>
                <w:b/>
                <w:bCs/>
                <w:sz w:val="20"/>
                <w:szCs w:val="20"/>
                <w:lang w:val="fr-FR"/>
              </w:rPr>
            </w:pPr>
          </w:p>
          <w:p w:rsidR="00895118" w:rsidRPr="00895118" w:rsidRDefault="00895118" w:rsidP="00895118">
            <w:pPr>
              <w:rPr>
                <w:rFonts w:ascii="Times New Roman" w:hAnsi="Times New Roman"/>
                <w:sz w:val="20"/>
                <w:szCs w:val="20"/>
              </w:rPr>
            </w:pPr>
            <w:proofErr w:type="spellStart"/>
            <w:r w:rsidRPr="00895118">
              <w:rPr>
                <w:rFonts w:ascii="Times New Roman" w:hAnsi="Times New Roman"/>
                <w:b/>
                <w:bCs/>
                <w:sz w:val="20"/>
                <w:szCs w:val="20"/>
                <w:lang w:val="fr-FR"/>
              </w:rPr>
              <w:t>Situaţia</w:t>
            </w:r>
            <w:proofErr w:type="spellEnd"/>
            <w:r w:rsidRPr="00895118">
              <w:rPr>
                <w:rFonts w:ascii="Times New Roman" w:hAnsi="Times New Roman"/>
                <w:b/>
                <w:bCs/>
                <w:sz w:val="20"/>
                <w:szCs w:val="20"/>
                <w:lang w:val="fr-FR"/>
              </w:rPr>
              <w:t xml:space="preserve"> </w:t>
            </w:r>
            <w:proofErr w:type="spellStart"/>
            <w:r w:rsidRPr="00895118">
              <w:rPr>
                <w:rFonts w:ascii="Times New Roman" w:hAnsi="Times New Roman"/>
                <w:b/>
                <w:bCs/>
                <w:sz w:val="20"/>
                <w:szCs w:val="20"/>
                <w:lang w:val="fr-FR"/>
              </w:rPr>
              <w:t>juridică</w:t>
            </w:r>
            <w:proofErr w:type="spellEnd"/>
            <w:r w:rsidRPr="00895118">
              <w:rPr>
                <w:rFonts w:ascii="Times New Roman" w:hAnsi="Times New Roman"/>
                <w:b/>
                <w:bCs/>
                <w:sz w:val="20"/>
                <w:szCs w:val="20"/>
                <w:lang w:val="fr-FR"/>
              </w:rPr>
              <w:t xml:space="preserve"> </w:t>
            </w:r>
            <w:proofErr w:type="spellStart"/>
            <w:r w:rsidRPr="00895118">
              <w:rPr>
                <w:rFonts w:ascii="Times New Roman" w:hAnsi="Times New Roman"/>
                <w:b/>
                <w:bCs/>
                <w:sz w:val="20"/>
                <w:szCs w:val="20"/>
                <w:lang w:val="fr-FR"/>
              </w:rPr>
              <w:t>actuală</w:t>
            </w:r>
            <w:proofErr w:type="spellEnd"/>
          </w:p>
        </w:tc>
      </w:tr>
      <w:tr w:rsidR="00895118" w:rsidRPr="00895118" w:rsidTr="00C04F1B">
        <w:tc>
          <w:tcPr>
            <w:tcW w:w="647" w:type="dxa"/>
          </w:tcPr>
          <w:p w:rsidR="00895118" w:rsidRPr="00895118" w:rsidRDefault="00895118" w:rsidP="00895118">
            <w:pPr>
              <w:rPr>
                <w:rFonts w:ascii="Times New Roman" w:hAnsi="Times New Roman"/>
                <w:sz w:val="20"/>
                <w:szCs w:val="20"/>
              </w:rPr>
            </w:pPr>
          </w:p>
          <w:p w:rsidR="00895118" w:rsidRPr="00895118" w:rsidRDefault="00895118" w:rsidP="00895118">
            <w:pPr>
              <w:rPr>
                <w:rFonts w:ascii="Times New Roman" w:hAnsi="Times New Roman"/>
                <w:sz w:val="20"/>
                <w:szCs w:val="20"/>
              </w:rPr>
            </w:pPr>
            <w:r w:rsidRPr="00895118">
              <w:rPr>
                <w:rFonts w:ascii="Times New Roman" w:hAnsi="Times New Roman"/>
                <w:sz w:val="20"/>
                <w:szCs w:val="20"/>
              </w:rPr>
              <w:t>328</w:t>
            </w:r>
          </w:p>
        </w:tc>
        <w:tc>
          <w:tcPr>
            <w:tcW w:w="811" w:type="dxa"/>
            <w:vAlign w:val="center"/>
          </w:tcPr>
          <w:p w:rsidR="00895118" w:rsidRPr="00895118" w:rsidRDefault="00895118" w:rsidP="00895118">
            <w:pPr>
              <w:rPr>
                <w:rFonts w:ascii="Times New Roman" w:hAnsi="Times New Roman"/>
                <w:sz w:val="20"/>
                <w:szCs w:val="20"/>
                <w:lang w:val="fr-FR"/>
              </w:rPr>
            </w:pPr>
            <w:r w:rsidRPr="00895118">
              <w:rPr>
                <w:rFonts w:ascii="Times New Roman" w:hAnsi="Times New Roman"/>
                <w:sz w:val="20"/>
                <w:szCs w:val="20"/>
                <w:lang w:val="fr-FR"/>
              </w:rPr>
              <w:t>1.3.7.1</w:t>
            </w:r>
          </w:p>
        </w:tc>
        <w:tc>
          <w:tcPr>
            <w:tcW w:w="2593" w:type="dxa"/>
            <w:vAlign w:val="center"/>
          </w:tcPr>
          <w:p w:rsidR="00895118" w:rsidRPr="00895118" w:rsidRDefault="00895118" w:rsidP="00895118">
            <w:pPr>
              <w:rPr>
                <w:rFonts w:ascii="Times New Roman" w:hAnsi="Times New Roman"/>
                <w:sz w:val="20"/>
                <w:szCs w:val="20"/>
                <w:lang w:val="fr-FR"/>
              </w:rPr>
            </w:pPr>
            <w:proofErr w:type="spellStart"/>
            <w:r w:rsidRPr="00895118">
              <w:rPr>
                <w:rFonts w:ascii="Times New Roman" w:hAnsi="Times New Roman"/>
                <w:sz w:val="20"/>
                <w:szCs w:val="20"/>
                <w:lang w:val="fr-FR"/>
              </w:rPr>
              <w:t>Teren</w:t>
            </w:r>
            <w:proofErr w:type="spellEnd"/>
            <w:r w:rsidRPr="00895118">
              <w:rPr>
                <w:rFonts w:ascii="Times New Roman" w:hAnsi="Times New Roman"/>
                <w:sz w:val="20"/>
                <w:szCs w:val="20"/>
                <w:lang w:val="fr-FR"/>
              </w:rPr>
              <w:t xml:space="preserve"> </w:t>
            </w:r>
            <w:proofErr w:type="spellStart"/>
            <w:r w:rsidRPr="00895118">
              <w:rPr>
                <w:rFonts w:ascii="Times New Roman" w:hAnsi="Times New Roman"/>
                <w:sz w:val="20"/>
                <w:szCs w:val="20"/>
                <w:lang w:val="fr-FR"/>
              </w:rPr>
              <w:t>intravilan</w:t>
            </w:r>
            <w:proofErr w:type="spellEnd"/>
            <w:r w:rsidRPr="00895118">
              <w:rPr>
                <w:rFonts w:ascii="Times New Roman" w:hAnsi="Times New Roman"/>
                <w:sz w:val="20"/>
                <w:szCs w:val="20"/>
                <w:lang w:val="fr-FR"/>
              </w:rPr>
              <w:t xml:space="preserve"> (</w:t>
            </w:r>
            <w:proofErr w:type="spellStart"/>
            <w:r w:rsidRPr="00895118">
              <w:rPr>
                <w:rFonts w:ascii="Times New Roman" w:hAnsi="Times New Roman"/>
                <w:sz w:val="20"/>
                <w:szCs w:val="20"/>
                <w:lang w:val="fr-FR"/>
              </w:rPr>
              <w:t>fost</w:t>
            </w:r>
            <w:proofErr w:type="spellEnd"/>
            <w:r w:rsidRPr="00895118">
              <w:rPr>
                <w:rFonts w:ascii="Times New Roman" w:hAnsi="Times New Roman"/>
                <w:sz w:val="20"/>
                <w:szCs w:val="20"/>
                <w:lang w:val="fr-FR"/>
              </w:rPr>
              <w:t xml:space="preserve"> CAP)</w:t>
            </w:r>
          </w:p>
        </w:tc>
        <w:tc>
          <w:tcPr>
            <w:tcW w:w="4681" w:type="dxa"/>
          </w:tcPr>
          <w:p w:rsidR="00895118" w:rsidRPr="00895118" w:rsidRDefault="00895118" w:rsidP="00895118">
            <w:pPr>
              <w:rPr>
                <w:rFonts w:ascii="Times New Roman" w:hAnsi="Times New Roman"/>
                <w:sz w:val="20"/>
                <w:szCs w:val="20"/>
              </w:rPr>
            </w:pPr>
          </w:p>
          <w:p w:rsidR="00895118" w:rsidRPr="00895118" w:rsidRDefault="00895118" w:rsidP="00895118">
            <w:pPr>
              <w:rPr>
                <w:rFonts w:ascii="Times New Roman" w:hAnsi="Times New Roman"/>
                <w:sz w:val="20"/>
                <w:szCs w:val="20"/>
                <w:lang w:val="en-US"/>
              </w:rPr>
            </w:pPr>
            <w:r w:rsidRPr="00895118">
              <w:rPr>
                <w:rFonts w:ascii="Times New Roman" w:hAnsi="Times New Roman"/>
                <w:sz w:val="20"/>
                <w:szCs w:val="20"/>
              </w:rPr>
              <w:t>In oraşul Sărmaşu,</w:t>
            </w:r>
            <w:r w:rsidRPr="00895118">
              <w:rPr>
                <w:rFonts w:ascii="Times New Roman" w:hAnsi="Times New Roman"/>
                <w:sz w:val="20"/>
                <w:szCs w:val="20"/>
                <w:lang w:val="en-US"/>
              </w:rPr>
              <w:t xml:space="preserve"> </w:t>
            </w:r>
            <w:proofErr w:type="spellStart"/>
            <w:r w:rsidRPr="00895118">
              <w:rPr>
                <w:rFonts w:ascii="Times New Roman" w:hAnsi="Times New Roman"/>
                <w:sz w:val="20"/>
                <w:szCs w:val="20"/>
                <w:lang w:val="en-US"/>
              </w:rPr>
              <w:t>str</w:t>
            </w:r>
            <w:proofErr w:type="spellEnd"/>
            <w:r w:rsidRPr="00895118">
              <w:rPr>
                <w:rFonts w:ascii="Times New Roman" w:hAnsi="Times New Roman"/>
                <w:sz w:val="20"/>
                <w:szCs w:val="20"/>
              </w:rPr>
              <w:t xml:space="preserve">. Secţia Pompieri, f.n., </w:t>
            </w:r>
            <w:proofErr w:type="spellStart"/>
            <w:r w:rsidRPr="00895118">
              <w:rPr>
                <w:rFonts w:ascii="Times New Roman" w:hAnsi="Times New Roman"/>
                <w:sz w:val="20"/>
                <w:szCs w:val="20"/>
                <w:lang w:val="en-US"/>
              </w:rPr>
              <w:t>teren</w:t>
            </w:r>
            <w:proofErr w:type="spellEnd"/>
            <w:r w:rsidRPr="00895118">
              <w:rPr>
                <w:rFonts w:ascii="Times New Roman" w:hAnsi="Times New Roman"/>
                <w:sz w:val="20"/>
                <w:szCs w:val="20"/>
                <w:lang w:val="en-US"/>
              </w:rPr>
              <w:t xml:space="preserve"> </w:t>
            </w:r>
            <w:proofErr w:type="spellStart"/>
            <w:r w:rsidRPr="00895118">
              <w:rPr>
                <w:rFonts w:ascii="Times New Roman" w:hAnsi="Times New Roman"/>
                <w:sz w:val="20"/>
                <w:szCs w:val="20"/>
                <w:lang w:val="en-US"/>
              </w:rPr>
              <w:t>intravilan</w:t>
            </w:r>
            <w:proofErr w:type="spellEnd"/>
            <w:r w:rsidRPr="00895118">
              <w:rPr>
                <w:rFonts w:ascii="Times New Roman" w:hAnsi="Times New Roman"/>
                <w:sz w:val="20"/>
                <w:szCs w:val="20"/>
                <w:lang w:val="en-US"/>
              </w:rPr>
              <w:t xml:space="preserve">, S = 3413 </w:t>
            </w:r>
            <w:proofErr w:type="spellStart"/>
            <w:r w:rsidRPr="00895118">
              <w:rPr>
                <w:rFonts w:ascii="Times New Roman" w:hAnsi="Times New Roman"/>
                <w:sz w:val="20"/>
                <w:szCs w:val="20"/>
                <w:lang w:val="en-US"/>
              </w:rPr>
              <w:t>mp</w:t>
            </w:r>
            <w:proofErr w:type="spellEnd"/>
          </w:p>
        </w:tc>
        <w:tc>
          <w:tcPr>
            <w:tcW w:w="900" w:type="dxa"/>
            <w:vAlign w:val="center"/>
          </w:tcPr>
          <w:p w:rsidR="00895118" w:rsidRPr="00895118" w:rsidRDefault="00895118" w:rsidP="00895118">
            <w:pPr>
              <w:rPr>
                <w:rFonts w:ascii="Times New Roman" w:hAnsi="Times New Roman"/>
                <w:sz w:val="20"/>
                <w:szCs w:val="20"/>
                <w:lang w:val="fr-FR"/>
              </w:rPr>
            </w:pPr>
            <w:r w:rsidRPr="00895118">
              <w:rPr>
                <w:rFonts w:ascii="Times New Roman" w:hAnsi="Times New Roman"/>
                <w:sz w:val="20"/>
                <w:szCs w:val="20"/>
                <w:lang w:val="fr-FR"/>
              </w:rPr>
              <w:t>1990</w:t>
            </w:r>
          </w:p>
        </w:tc>
        <w:tc>
          <w:tcPr>
            <w:tcW w:w="1440" w:type="dxa"/>
            <w:vAlign w:val="center"/>
          </w:tcPr>
          <w:p w:rsidR="00895118" w:rsidRPr="00895118" w:rsidRDefault="00895118" w:rsidP="00895118">
            <w:pPr>
              <w:rPr>
                <w:rFonts w:ascii="Times New Roman" w:hAnsi="Times New Roman"/>
                <w:sz w:val="20"/>
                <w:szCs w:val="20"/>
                <w:lang w:val="fr-FR"/>
              </w:rPr>
            </w:pPr>
            <w:r w:rsidRPr="00895118">
              <w:rPr>
                <w:rFonts w:ascii="Times New Roman" w:hAnsi="Times New Roman"/>
                <w:sz w:val="20"/>
                <w:szCs w:val="20"/>
                <w:lang w:val="fr-FR"/>
              </w:rPr>
              <w:t>20.478</w:t>
            </w:r>
          </w:p>
        </w:tc>
        <w:tc>
          <w:tcPr>
            <w:tcW w:w="3836" w:type="dxa"/>
          </w:tcPr>
          <w:p w:rsidR="00895118" w:rsidRPr="00895118" w:rsidRDefault="00895118" w:rsidP="00895118">
            <w:pPr>
              <w:rPr>
                <w:rFonts w:ascii="Times New Roman" w:hAnsi="Times New Roman"/>
                <w:sz w:val="20"/>
                <w:szCs w:val="20"/>
              </w:rPr>
            </w:pPr>
          </w:p>
          <w:p w:rsidR="00895118" w:rsidRPr="00895118" w:rsidRDefault="00895118" w:rsidP="00895118">
            <w:pPr>
              <w:rPr>
                <w:rFonts w:ascii="Times New Roman" w:hAnsi="Times New Roman"/>
                <w:sz w:val="20"/>
                <w:szCs w:val="20"/>
              </w:rPr>
            </w:pPr>
            <w:r w:rsidRPr="00895118">
              <w:rPr>
                <w:rFonts w:ascii="Times New Roman" w:hAnsi="Times New Roman"/>
                <w:sz w:val="20"/>
                <w:szCs w:val="20"/>
              </w:rPr>
              <w:t>Documentaţie topocadastrală</w:t>
            </w:r>
          </w:p>
          <w:p w:rsidR="00895118" w:rsidRPr="00895118" w:rsidRDefault="00895118" w:rsidP="00895118">
            <w:pPr>
              <w:rPr>
                <w:rFonts w:ascii="Times New Roman" w:hAnsi="Times New Roman"/>
                <w:sz w:val="20"/>
                <w:szCs w:val="20"/>
              </w:rPr>
            </w:pPr>
          </w:p>
        </w:tc>
      </w:tr>
    </w:tbl>
    <w:p w:rsidR="00895118" w:rsidRPr="00895118" w:rsidRDefault="00895118" w:rsidP="00895118">
      <w:pPr>
        <w:spacing w:after="160" w:line="259" w:lineRule="auto"/>
        <w:rPr>
          <w:rFonts w:ascii="Times New Roman" w:eastAsia="Calibri" w:hAnsi="Times New Roman"/>
          <w:sz w:val="20"/>
          <w:szCs w:val="20"/>
          <w:lang w:eastAsia="en-US"/>
        </w:rPr>
      </w:pPr>
    </w:p>
    <w:p w:rsidR="000E7CB5" w:rsidRDefault="000E7CB5" w:rsidP="000E7CB5">
      <w:pPr>
        <w:rPr>
          <w:rFonts w:cs="Arial"/>
          <w:lang w:val="fr-FR"/>
        </w:rPr>
      </w:pPr>
      <w:bookmarkStart w:id="0" w:name="_GoBack"/>
      <w:bookmarkEnd w:id="0"/>
    </w:p>
    <w:sectPr w:rsidR="000E7CB5" w:rsidSect="00783195">
      <w:footerReference w:type="default" r:id="rId12"/>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EBA" w:rsidRDefault="00C35EBA" w:rsidP="008469C7">
      <w:r>
        <w:separator/>
      </w:r>
    </w:p>
  </w:endnote>
  <w:endnote w:type="continuationSeparator" w:id="0">
    <w:p w:rsidR="00C35EBA" w:rsidRDefault="00C35EBA"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29795C6C" wp14:editId="2FDB6BEF">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EBA" w:rsidRDefault="00C35EBA" w:rsidP="008469C7">
      <w:r>
        <w:separator/>
      </w:r>
    </w:p>
  </w:footnote>
  <w:footnote w:type="continuationSeparator" w:id="0">
    <w:p w:rsidR="00C35EBA" w:rsidRDefault="00C35EBA" w:rsidP="00846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A4F16"/>
    <w:rsid w:val="000D0A01"/>
    <w:rsid w:val="000D789C"/>
    <w:rsid w:val="000E7CB5"/>
    <w:rsid w:val="00102BEA"/>
    <w:rsid w:val="001431F2"/>
    <w:rsid w:val="00151B08"/>
    <w:rsid w:val="002273D8"/>
    <w:rsid w:val="00297C03"/>
    <w:rsid w:val="003A1B25"/>
    <w:rsid w:val="003E6E06"/>
    <w:rsid w:val="0041551C"/>
    <w:rsid w:val="0046690F"/>
    <w:rsid w:val="005111EA"/>
    <w:rsid w:val="00560345"/>
    <w:rsid w:val="006243D2"/>
    <w:rsid w:val="0063449E"/>
    <w:rsid w:val="00727363"/>
    <w:rsid w:val="007464B8"/>
    <w:rsid w:val="00783195"/>
    <w:rsid w:val="007A00AD"/>
    <w:rsid w:val="007B5D4C"/>
    <w:rsid w:val="007F49E7"/>
    <w:rsid w:val="008469C7"/>
    <w:rsid w:val="008829D4"/>
    <w:rsid w:val="00895118"/>
    <w:rsid w:val="008E0FCE"/>
    <w:rsid w:val="00932253"/>
    <w:rsid w:val="00967F71"/>
    <w:rsid w:val="009F7467"/>
    <w:rsid w:val="00A67671"/>
    <w:rsid w:val="00A677F4"/>
    <w:rsid w:val="00A87F0A"/>
    <w:rsid w:val="00AE41D3"/>
    <w:rsid w:val="00AE765B"/>
    <w:rsid w:val="00B8212D"/>
    <w:rsid w:val="00BD762F"/>
    <w:rsid w:val="00C35EBA"/>
    <w:rsid w:val="00D52AC1"/>
    <w:rsid w:val="00D776DE"/>
    <w:rsid w:val="00D95D34"/>
    <w:rsid w:val="00E30634"/>
    <w:rsid w:val="00E91F39"/>
    <w:rsid w:val="00E9767B"/>
    <w:rsid w:val="00EA0993"/>
    <w:rsid w:val="00EB0EF5"/>
    <w:rsid w:val="00EF0C3E"/>
    <w:rsid w:val="00F6324C"/>
    <w:rsid w:val="00FB226F"/>
    <w:rsid w:val="00FE6188"/>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530479">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785</Words>
  <Characters>4478</Characters>
  <Application>Microsoft Office Word</Application>
  <DocSecurity>0</DocSecurity>
  <Lines>37</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17</cp:revision>
  <cp:lastPrinted>2018-08-13T04:55:00Z</cp:lastPrinted>
  <dcterms:created xsi:type="dcterms:W3CDTF">2018-08-07T05:34:00Z</dcterms:created>
  <dcterms:modified xsi:type="dcterms:W3CDTF">2018-11-23T07:42:00Z</dcterms:modified>
</cp:coreProperties>
</file>